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4A0DA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835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FF3D51">
        <w:rPr>
          <w:b w:val="0"/>
          <w:color w:val="000099"/>
          <w:sz w:val="24"/>
        </w:rPr>
        <w:t>1</w:t>
      </w:r>
      <w:r w:rsidR="004A0DA7">
        <w:rPr>
          <w:b w:val="0"/>
          <w:color w:val="000099"/>
          <w:sz w:val="24"/>
        </w:rPr>
        <w:t>915-71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4A0DA7">
        <w:rPr>
          <w:rFonts w:ascii="Times New Roman CYR" w:hAnsi="Times New Roman CYR" w:cs="Times New Roman CYR"/>
          <w:color w:val="0000CC"/>
          <w:sz w:val="28"/>
          <w:szCs w:val="28"/>
        </w:rPr>
        <w:t>6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4A0DA7">
        <w:rPr>
          <w:rFonts w:ascii="Times New Roman CYR" w:hAnsi="Times New Roman CYR" w:cs="Times New Roman CYR"/>
          <w:color w:val="0000CC"/>
          <w:sz w:val="28"/>
          <w:szCs w:val="28"/>
        </w:rPr>
        <w:t>ок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>тябр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7"/>
          <w:szCs w:val="27"/>
        </w:rPr>
        <w:t xml:space="preserve">Козловцева Сергея Анатольевича, </w:t>
      </w:r>
      <w:r w:rsidRPr="0062363D" w:rsidR="0062363D">
        <w:rPr>
          <w:color w:val="000099"/>
          <w:sz w:val="28"/>
          <w:szCs w:val="28"/>
        </w:rPr>
        <w:t>&lt;&lt;</w:t>
      </w:r>
      <w:r w:rsidR="0062363D">
        <w:rPr>
          <w:color w:val="000099"/>
          <w:sz w:val="28"/>
          <w:szCs w:val="28"/>
        </w:rPr>
        <w:t>***</w:t>
      </w:r>
      <w:r w:rsidRPr="0062363D" w:rsidR="0062363D">
        <w:rPr>
          <w:color w:val="000099"/>
          <w:sz w:val="28"/>
          <w:szCs w:val="28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15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пр-т Мира около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36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4A0DA7">
        <w:rPr>
          <w:color w:val="000099"/>
          <w:sz w:val="27"/>
          <w:szCs w:val="27"/>
        </w:rPr>
        <w:t>Козловцева Сергея Анатольевича</w:t>
      </w:r>
      <w:r w:rsidRPr="00796665" w:rsidR="004A0D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7"/>
          <w:szCs w:val="27"/>
        </w:rPr>
        <w:t>Козловцева Сергея Анатольевича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2B0DC0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C1836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62363D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2363D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0DC0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1711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63D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3395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